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FC109B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A20A4">
        <w:rPr>
          <w:rFonts w:eastAsia="Arial Unicode MS"/>
          <w:b/>
        </w:rPr>
        <w:t>2</w:t>
      </w:r>
      <w:r w:rsidR="00A140BE">
        <w:rPr>
          <w:rFonts w:eastAsia="Arial Unicode MS"/>
          <w:b/>
        </w:rPr>
        <w:t>3</w:t>
      </w:r>
    </w:p>
    <w:p w14:paraId="46580069" w14:textId="1ED20D4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C12FE2">
        <w:rPr>
          <w:rFonts w:eastAsia="Arial Unicode MS"/>
        </w:rPr>
        <w:t>4</w:t>
      </w:r>
      <w:r w:rsidR="00A140BE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5B434055" w14:textId="4F63CEF2" w:rsidR="00A140BE" w:rsidRDefault="00A140BE" w:rsidP="00A140BE">
      <w:pPr>
        <w:keepNext/>
        <w:suppressAutoHyphens/>
        <w:spacing w:line="100" w:lineRule="atLeast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140BE">
        <w:rPr>
          <w:rFonts w:eastAsia="Arial Unicode MS" w:cs="Arial Unicode MS"/>
          <w:b/>
          <w:kern w:val="1"/>
          <w:lang w:eastAsia="ar-SA"/>
        </w:rPr>
        <w:t>Par nekustamā īpašuma  “Strazdi”, Ošupes pagasts, Madonas novads</w:t>
      </w:r>
      <w:r>
        <w:rPr>
          <w:rFonts w:eastAsia="Arial Unicode MS" w:cs="Arial Unicode MS"/>
          <w:b/>
          <w:kern w:val="1"/>
          <w:lang w:eastAsia="ar-SA"/>
        </w:rPr>
        <w:t>,</w:t>
      </w:r>
      <w:r w:rsidRPr="00A140BE">
        <w:rPr>
          <w:rFonts w:eastAsia="Arial Unicode MS" w:cs="Arial Unicode MS"/>
          <w:b/>
          <w:kern w:val="1"/>
          <w:lang w:eastAsia="ar-SA"/>
        </w:rPr>
        <w:t xml:space="preserve"> atsavināšanu, rīkojot izsoli ar pretendentu atlasi</w:t>
      </w:r>
    </w:p>
    <w:p w14:paraId="43070284" w14:textId="77777777" w:rsidR="00A140BE" w:rsidRPr="00A140BE" w:rsidRDefault="00A140BE" w:rsidP="00A140BE">
      <w:pPr>
        <w:keepNext/>
        <w:suppressAutoHyphens/>
        <w:spacing w:line="100" w:lineRule="atLeast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3E07D658" w14:textId="219CFA70" w:rsidR="00A140BE" w:rsidRPr="00A140BE" w:rsidRDefault="00A140BE" w:rsidP="00A140BE">
      <w:pPr>
        <w:suppressAutoHyphens/>
        <w:ind w:firstLine="709"/>
        <w:jc w:val="both"/>
        <w:rPr>
          <w:rFonts w:eastAsia="SimSun"/>
          <w:kern w:val="1"/>
          <w:lang w:eastAsia="hi-IN" w:bidi="hi-IN"/>
        </w:rPr>
      </w:pPr>
      <w:r w:rsidRPr="00A140BE">
        <w:rPr>
          <w:rFonts w:eastAsia="Calibri"/>
          <w:kern w:val="1"/>
          <w:lang w:eastAsia="ar-SA"/>
        </w:rPr>
        <w:t>Saskaņā ar Ošupes pagasta zemesgrāmatas nodalījumu Nr.</w:t>
      </w:r>
      <w:r>
        <w:rPr>
          <w:rFonts w:eastAsia="Calibri"/>
          <w:kern w:val="1"/>
          <w:lang w:eastAsia="ar-SA"/>
        </w:rPr>
        <w:t> </w:t>
      </w:r>
      <w:r w:rsidRPr="00A140BE">
        <w:rPr>
          <w:rFonts w:eastAsia="Calibri"/>
          <w:kern w:val="1"/>
          <w:lang w:eastAsia="ar-SA"/>
        </w:rPr>
        <w:t>100000644157, nekustamais īpašums “Strazdi”, Ošupes pagastā , Madonas novadā</w:t>
      </w:r>
      <w:r>
        <w:rPr>
          <w:rFonts w:eastAsia="Calibri"/>
          <w:kern w:val="1"/>
          <w:lang w:eastAsia="ar-SA"/>
        </w:rPr>
        <w:t>,</w:t>
      </w:r>
      <w:r w:rsidRPr="00A140BE">
        <w:rPr>
          <w:rFonts w:eastAsia="Calibri"/>
          <w:kern w:val="1"/>
          <w:lang w:eastAsia="ar-SA"/>
        </w:rPr>
        <w:t xml:space="preserve">  ar kadastra numuru 7082 010 0071 sastāv no vienas zemes vienības ar kadastra apzīmējumu 7082 010 0071  3,02 ha platībā.</w:t>
      </w:r>
    </w:p>
    <w:p w14:paraId="4DB6C329" w14:textId="77777777" w:rsidR="00A140BE" w:rsidRPr="00A140BE" w:rsidRDefault="00A140BE" w:rsidP="00A140BE">
      <w:pPr>
        <w:suppressAutoHyphens/>
        <w:jc w:val="both"/>
        <w:rPr>
          <w:rFonts w:eastAsia="SimSun" w:cs="Calibri"/>
          <w:kern w:val="2"/>
          <w:lang w:eastAsia="ar-SA"/>
        </w:rPr>
      </w:pPr>
      <w:r w:rsidRPr="00A140BE">
        <w:rPr>
          <w:rFonts w:eastAsia="SimSun" w:cs="Calibri"/>
          <w:kern w:val="2"/>
          <w:lang w:eastAsia="ar-SA"/>
        </w:rPr>
        <w:t xml:space="preserve">    </w:t>
      </w:r>
      <w:r w:rsidRPr="00A140BE">
        <w:rPr>
          <w:rFonts w:eastAsia="SimSun" w:cs="Calibri"/>
          <w:kern w:val="2"/>
          <w:lang w:eastAsia="ar-SA"/>
        </w:rPr>
        <w:tab/>
        <w:t xml:space="preserve">Zemes vienībai ir noteikts </w:t>
      </w:r>
      <w:proofErr w:type="spellStart"/>
      <w:r w:rsidRPr="00A140BE">
        <w:rPr>
          <w:rFonts w:eastAsia="SimSun" w:cs="Calibri"/>
          <w:kern w:val="2"/>
          <w:lang w:eastAsia="ar-SA"/>
        </w:rPr>
        <w:t>starpgabala</w:t>
      </w:r>
      <w:proofErr w:type="spellEnd"/>
      <w:r w:rsidRPr="00A140BE">
        <w:rPr>
          <w:rFonts w:eastAsia="SimSun" w:cs="Calibri"/>
          <w:kern w:val="2"/>
          <w:lang w:eastAsia="ar-SA"/>
        </w:rPr>
        <w:t xml:space="preserve"> statuss.</w:t>
      </w:r>
    </w:p>
    <w:p w14:paraId="7769E9E3" w14:textId="5BF9C706" w:rsidR="00A140BE" w:rsidRPr="00A140BE" w:rsidRDefault="00A140BE" w:rsidP="00A140BE">
      <w:pPr>
        <w:suppressAutoHyphens/>
        <w:spacing w:before="28" w:line="100" w:lineRule="atLeast"/>
        <w:jc w:val="both"/>
        <w:rPr>
          <w:rFonts w:cs="Arial Unicode MS"/>
          <w:kern w:val="1"/>
          <w:lang w:eastAsia="lo-LA" w:bidi="lo-LA"/>
        </w:rPr>
      </w:pPr>
      <w:r w:rsidRPr="00A140BE">
        <w:rPr>
          <w:kern w:val="1"/>
          <w:lang w:eastAsia="lo-LA" w:bidi="lo-LA"/>
        </w:rPr>
        <w:t xml:space="preserve">    </w:t>
      </w:r>
      <w:r w:rsidRPr="00A140BE">
        <w:rPr>
          <w:kern w:val="1"/>
          <w:lang w:eastAsia="lo-LA" w:bidi="lo-LA"/>
        </w:rPr>
        <w:tab/>
        <w:t>Atbilstoši sertificēta vērtētāja SIA „</w:t>
      </w:r>
      <w:proofErr w:type="spellStart"/>
      <w:r w:rsidRPr="00A140BE">
        <w:rPr>
          <w:kern w:val="1"/>
          <w:lang w:eastAsia="lo-LA" w:bidi="lo-LA"/>
        </w:rPr>
        <w:t>Liniko</w:t>
      </w:r>
      <w:proofErr w:type="spellEnd"/>
      <w:r w:rsidRPr="00A140BE">
        <w:rPr>
          <w:kern w:val="1"/>
          <w:lang w:eastAsia="lo-LA" w:bidi="lo-LA"/>
        </w:rPr>
        <w:t>” (Latvijas Īpašumu Vērtētāju asociācijas profesionālās kvalifikācijas sertifikāts Nr.</w:t>
      </w:r>
      <w:r>
        <w:rPr>
          <w:kern w:val="1"/>
          <w:lang w:eastAsia="lo-LA" w:bidi="lo-LA"/>
        </w:rPr>
        <w:t> </w:t>
      </w:r>
      <w:r w:rsidRPr="00A140BE">
        <w:rPr>
          <w:kern w:val="1"/>
          <w:lang w:eastAsia="lo-LA" w:bidi="lo-LA"/>
        </w:rPr>
        <w:t>131) 2023.</w:t>
      </w:r>
      <w:r>
        <w:rPr>
          <w:kern w:val="1"/>
          <w:lang w:eastAsia="lo-LA" w:bidi="lo-LA"/>
        </w:rPr>
        <w:t> </w:t>
      </w:r>
      <w:r w:rsidRPr="00A140BE">
        <w:rPr>
          <w:kern w:val="1"/>
          <w:lang w:eastAsia="lo-LA" w:bidi="lo-LA"/>
        </w:rPr>
        <w:t>gada 27.</w:t>
      </w:r>
      <w:r>
        <w:rPr>
          <w:kern w:val="1"/>
          <w:lang w:eastAsia="lo-LA" w:bidi="lo-LA"/>
        </w:rPr>
        <w:t> </w:t>
      </w:r>
      <w:r w:rsidRPr="00A140BE">
        <w:rPr>
          <w:kern w:val="1"/>
          <w:lang w:eastAsia="lo-LA" w:bidi="lo-LA"/>
        </w:rPr>
        <w:t>jūlija novērtējumam, nekustamā īpašuma tirgus vērtība noteikta – EUR 12 600,00 (</w:t>
      </w:r>
      <w:r w:rsidRPr="00A140BE">
        <w:rPr>
          <w:i/>
          <w:kern w:val="1"/>
          <w:lang w:eastAsia="lo-LA" w:bidi="lo-LA"/>
        </w:rPr>
        <w:t>divpadsmit tūkstoši seši simti eiro, 00 centi</w:t>
      </w:r>
      <w:r w:rsidRPr="00A140BE">
        <w:rPr>
          <w:kern w:val="1"/>
          <w:lang w:eastAsia="lo-LA" w:bidi="lo-LA"/>
        </w:rPr>
        <w:t>).</w:t>
      </w:r>
    </w:p>
    <w:p w14:paraId="353E9C2E" w14:textId="18551660" w:rsidR="00A140BE" w:rsidRPr="00A140BE" w:rsidRDefault="00A140BE" w:rsidP="00A140BE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A140BE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> </w:t>
      </w:r>
      <w:r w:rsidRPr="00A140BE">
        <w:rPr>
          <w:rFonts w:cs="Arial Unicode MS"/>
          <w:kern w:val="1"/>
          <w:lang w:eastAsia="lo-LA" w:bidi="lo-LA"/>
        </w:rPr>
        <w:t xml:space="preserve">pantu </w:t>
      </w:r>
      <w:r w:rsidRPr="00A140BE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6993ACA" w14:textId="77777777" w:rsidR="00A140BE" w:rsidRDefault="00A140BE" w:rsidP="00A140BE">
      <w:pPr>
        <w:ind w:firstLine="720"/>
        <w:jc w:val="both"/>
        <w:rPr>
          <w:rFonts w:eastAsia="Calibri"/>
          <w:lang w:eastAsia="en-US"/>
        </w:rPr>
      </w:pPr>
      <w:r w:rsidRPr="00A140BE">
        <w:rPr>
          <w:rFonts w:eastAsia="SimSun" w:cs="Arial"/>
          <w:kern w:val="1"/>
          <w:lang w:eastAsia="hi-IN" w:bidi="hi-IN"/>
        </w:rPr>
        <w:t>Pamatojoties uz Publiskas personas mantas atsavināšanas likuma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A140BE">
        <w:rPr>
          <w:rFonts w:eastAsia="SimSun" w:cs="Arial"/>
          <w:kern w:val="1"/>
          <w:lang w:eastAsia="hi-IN" w:bidi="hi-IN"/>
        </w:rPr>
        <w:t>47.</w:t>
      </w:r>
      <w:r>
        <w:rPr>
          <w:rFonts w:eastAsia="SimSun" w:cs="Arial"/>
          <w:kern w:val="1"/>
          <w:lang w:eastAsia="hi-IN" w:bidi="hi-IN"/>
        </w:rPr>
        <w:t> </w:t>
      </w:r>
      <w:r w:rsidRPr="00A140BE">
        <w:rPr>
          <w:rFonts w:eastAsia="SimSun" w:cs="Arial"/>
          <w:kern w:val="1"/>
          <w:lang w:eastAsia="hi-IN" w:bidi="hi-IN"/>
        </w:rPr>
        <w:t xml:space="preserve">pantu, </w:t>
      </w:r>
      <w:r w:rsidRPr="00A140BE">
        <w:rPr>
          <w:kern w:val="1"/>
          <w:lang w:eastAsia="hi-IN" w:bidi="hi-IN"/>
        </w:rPr>
        <w:t xml:space="preserve"> pamatojoties uz likuma “Par pašvaldībām” 14.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panta pirmās daļas 2.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punktu, 21.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panta pirmās daļas 17.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punktu, Publiskas personas mantas atsavināšanas likuma 3.</w:t>
      </w:r>
      <w:r>
        <w:rPr>
          <w:kern w:val="1"/>
          <w:lang w:eastAsia="hi-IN" w:bidi="hi-IN"/>
        </w:rPr>
        <w:t xml:space="preserve"> </w:t>
      </w:r>
      <w:r w:rsidRPr="00A140BE">
        <w:rPr>
          <w:kern w:val="1"/>
          <w:lang w:eastAsia="hi-IN" w:bidi="hi-IN"/>
        </w:rPr>
        <w:t>panta pirmās daļas 1.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punktu, 4.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panta pirmo daļu, 4.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>panta ceturtās daļas 1.</w:t>
      </w:r>
      <w:r>
        <w:rPr>
          <w:kern w:val="1"/>
          <w:lang w:eastAsia="hi-IN" w:bidi="hi-IN"/>
        </w:rPr>
        <w:t> </w:t>
      </w:r>
      <w:r w:rsidRPr="00A140BE">
        <w:rPr>
          <w:kern w:val="1"/>
          <w:lang w:eastAsia="hi-IN" w:bidi="hi-IN"/>
        </w:rPr>
        <w:t xml:space="preserve">p.,  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4B606EB0" w14:textId="1F71502B" w:rsidR="00A140BE" w:rsidRPr="00A140BE" w:rsidRDefault="00A140BE" w:rsidP="00A140BE">
      <w:pPr>
        <w:suppressAutoHyphens/>
        <w:spacing w:before="28" w:line="100" w:lineRule="atLeast"/>
        <w:ind w:firstLine="720"/>
        <w:jc w:val="both"/>
        <w:rPr>
          <w:rFonts w:eastAsia="Calibri"/>
          <w:bCs/>
          <w:kern w:val="1"/>
          <w:lang w:eastAsia="ar-SA"/>
        </w:rPr>
      </w:pPr>
    </w:p>
    <w:p w14:paraId="4D832955" w14:textId="77777777" w:rsidR="00A140BE" w:rsidRPr="00A140BE" w:rsidRDefault="00A140BE" w:rsidP="00C912E0">
      <w:pPr>
        <w:numPr>
          <w:ilvl w:val="0"/>
          <w:numId w:val="39"/>
        </w:numPr>
        <w:suppressAutoHyphens/>
        <w:spacing w:line="252" w:lineRule="auto"/>
        <w:ind w:left="714" w:hanging="714"/>
        <w:jc w:val="both"/>
        <w:rPr>
          <w:rFonts w:eastAsia="Calibri"/>
          <w:kern w:val="1"/>
          <w:lang w:eastAsia="ar-SA"/>
        </w:rPr>
      </w:pPr>
      <w:r w:rsidRPr="00A140BE">
        <w:rPr>
          <w:rFonts w:eastAsia="Calibri"/>
          <w:bCs/>
          <w:kern w:val="1"/>
          <w:lang w:eastAsia="ar-SA"/>
        </w:rPr>
        <w:t xml:space="preserve">Atsavināt nekustamo īpašumu “Strazdi”, Ošupes pagasts, Madonas novads ar kadastra numuru 7082 010 0071 3,02 ha platībā, </w:t>
      </w:r>
      <w:r w:rsidRPr="00A140BE">
        <w:rPr>
          <w:rFonts w:eastAsia="Calibri"/>
          <w:kern w:val="1"/>
          <w:lang w:eastAsia="ar-SA"/>
        </w:rPr>
        <w:t>pārdodot to mutiskā izsolē ar pretendentu atlasi ar augšupejošu soli</w:t>
      </w:r>
      <w:r w:rsidRPr="00A140B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3BD58216" w14:textId="77777777" w:rsidR="00A140BE" w:rsidRPr="00A140BE" w:rsidRDefault="00A140BE" w:rsidP="00C912E0">
      <w:pPr>
        <w:numPr>
          <w:ilvl w:val="0"/>
          <w:numId w:val="39"/>
        </w:numPr>
        <w:suppressAutoHyphens/>
        <w:spacing w:line="252" w:lineRule="auto"/>
        <w:ind w:left="714" w:hanging="714"/>
        <w:jc w:val="both"/>
        <w:rPr>
          <w:rFonts w:eastAsia="Calibri"/>
          <w:kern w:val="1"/>
          <w:lang w:eastAsia="ar-SA"/>
        </w:rPr>
      </w:pPr>
      <w:r w:rsidRPr="00A140BE">
        <w:rPr>
          <w:rFonts w:eastAsia="Calibri"/>
          <w:kern w:val="1"/>
          <w:lang w:eastAsia="ar-SA"/>
        </w:rPr>
        <w:t xml:space="preserve"> Noteikt nekustamā īpašuma “Strazdi”, Ošupes pagasts , Madonas novads izsoles sākumcenu EUR  12 600,00 (</w:t>
      </w:r>
      <w:r w:rsidRPr="00A140BE">
        <w:rPr>
          <w:rFonts w:eastAsia="Calibri"/>
          <w:i/>
          <w:kern w:val="1"/>
          <w:lang w:eastAsia="ar-SA"/>
        </w:rPr>
        <w:t>divpadsmit tūkstoši seši simti eiro, 00 centi).</w:t>
      </w:r>
    </w:p>
    <w:p w14:paraId="08EC6887" w14:textId="77777777" w:rsidR="00A140BE" w:rsidRPr="00A140BE" w:rsidRDefault="00A140BE" w:rsidP="00C912E0">
      <w:pPr>
        <w:numPr>
          <w:ilvl w:val="0"/>
          <w:numId w:val="39"/>
        </w:numPr>
        <w:suppressAutoHyphens/>
        <w:spacing w:line="252" w:lineRule="auto"/>
        <w:ind w:left="714" w:hanging="714"/>
        <w:jc w:val="both"/>
      </w:pPr>
      <w:r w:rsidRPr="00A140BE">
        <w:rPr>
          <w:rFonts w:eastAsia="Calibri"/>
          <w:kern w:val="1"/>
          <w:lang w:eastAsia="ar-SA"/>
        </w:rPr>
        <w:t xml:space="preserve"> Apstiprināt nekustamā īpašuma “Strazdi”, Ošupes pagasts, Madonas novads izsoles noteikumus </w:t>
      </w:r>
      <w:r w:rsidRPr="00A140BE">
        <w:t>(izsoles noteikumi pielikumā).</w:t>
      </w:r>
    </w:p>
    <w:p w14:paraId="7072B10C" w14:textId="77777777" w:rsidR="00A140BE" w:rsidRPr="00A140BE" w:rsidRDefault="00A140BE" w:rsidP="00C912E0">
      <w:pPr>
        <w:widowControl w:val="0"/>
        <w:numPr>
          <w:ilvl w:val="0"/>
          <w:numId w:val="39"/>
        </w:numPr>
        <w:suppressAutoHyphens/>
        <w:spacing w:line="252" w:lineRule="auto"/>
        <w:ind w:left="714" w:hanging="714"/>
        <w:jc w:val="both"/>
        <w:rPr>
          <w:rFonts w:eastAsia="Calibri"/>
          <w:iCs/>
          <w:kern w:val="1"/>
          <w:lang w:eastAsia="hi-IN" w:bidi="hi-IN"/>
        </w:rPr>
      </w:pPr>
      <w:r w:rsidRPr="00A140BE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A140BE">
        <w:rPr>
          <w:rFonts w:eastAsia="Calibri"/>
          <w:iCs/>
          <w:kern w:val="1"/>
          <w:lang w:eastAsia="hi-IN" w:bidi="hi-IN"/>
        </w:rPr>
        <w:t xml:space="preserve"> </w:t>
      </w:r>
      <w:r w:rsidRPr="00A140BE">
        <w:rPr>
          <w:rFonts w:eastAsia="Calibri"/>
          <w:kern w:val="1"/>
          <w:lang w:eastAsia="ar-SA"/>
        </w:rPr>
        <w:t>organizēt nekustamā īpašuma izsoli.</w:t>
      </w:r>
    </w:p>
    <w:p w14:paraId="7AFF076D" w14:textId="32C4816C" w:rsidR="00A140BE" w:rsidRPr="00A140BE" w:rsidRDefault="00A140BE" w:rsidP="00C912E0">
      <w:pPr>
        <w:numPr>
          <w:ilvl w:val="0"/>
          <w:numId w:val="39"/>
        </w:numPr>
        <w:suppressAutoHyphens/>
        <w:spacing w:after="160" w:line="252" w:lineRule="auto"/>
        <w:ind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140BE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> </w:t>
      </w:r>
      <w:r w:rsidRPr="00A140BE">
        <w:rPr>
          <w:rFonts w:eastAsia="Calibri"/>
          <w:kern w:val="1"/>
          <w:lang w:eastAsia="ar-SA"/>
        </w:rPr>
        <w:t>Fjodorovam</w:t>
      </w:r>
      <w:r w:rsidRPr="00A140B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4CCDA5C" w14:textId="77777777" w:rsidR="00A140BE" w:rsidRPr="00A140BE" w:rsidRDefault="00A140BE" w:rsidP="00A140BE">
      <w:pPr>
        <w:suppressAutoHyphens/>
        <w:spacing w:after="160" w:line="252" w:lineRule="auto"/>
        <w:ind w:left="840"/>
        <w:jc w:val="both"/>
        <w:rPr>
          <w:rFonts w:eastAsia="Calibri"/>
          <w:kern w:val="1"/>
          <w:lang w:eastAsia="ar-SA"/>
        </w:rPr>
      </w:pPr>
    </w:p>
    <w:p w14:paraId="61E1B557" w14:textId="37A5CD33" w:rsidR="00A140BE" w:rsidRPr="00A140BE" w:rsidRDefault="00A140BE" w:rsidP="00A140BE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A140BE">
        <w:rPr>
          <w:rFonts w:eastAsia="Calibri"/>
          <w:i/>
          <w:kern w:val="1"/>
          <w:sz w:val="22"/>
          <w:szCs w:val="22"/>
          <w:lang w:eastAsia="hi-IN" w:bidi="hi-IN"/>
        </w:rPr>
        <w:lastRenderedPageBreak/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A140BE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2AF6B41B" w14:textId="6EBDE382" w:rsidR="00A140BE" w:rsidRPr="00A140BE" w:rsidRDefault="00A140BE" w:rsidP="00A140BE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A140BE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A140BE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5568400E" w14:textId="77777777" w:rsidR="00A140BE" w:rsidRPr="00A140BE" w:rsidRDefault="00A140BE" w:rsidP="00A140BE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</w:p>
    <w:bookmarkEnd w:id="1"/>
    <w:bookmarkEnd w:id="2"/>
    <w:bookmarkEnd w:id="3"/>
    <w:p w14:paraId="5E703169" w14:textId="11A20E44" w:rsidR="00A148E7" w:rsidRDefault="00A148E7" w:rsidP="00A148E7">
      <w:pPr>
        <w:jc w:val="both"/>
        <w:rPr>
          <w:rFonts w:eastAsia="Calibri"/>
        </w:rPr>
      </w:pPr>
    </w:p>
    <w:p w14:paraId="1109F4A3" w14:textId="77777777" w:rsidR="00A140BE" w:rsidRPr="0095109C" w:rsidRDefault="00A140BE" w:rsidP="00A148E7">
      <w:pPr>
        <w:jc w:val="both"/>
        <w:rPr>
          <w:rFonts w:eastAsia="Calibri"/>
        </w:rPr>
      </w:pPr>
    </w:p>
    <w:p w14:paraId="5A3BC0E5" w14:textId="77777777" w:rsidR="00DA127E" w:rsidRPr="00582C08" w:rsidRDefault="00DA127E" w:rsidP="00A148E7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274B4BDA" w14:textId="77777777" w:rsidR="004F6C4F" w:rsidRPr="004F6C4F" w:rsidRDefault="004F6C4F" w:rsidP="004F6C4F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4F6C4F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3955127A" w14:textId="45FAD1F4" w:rsidR="0048072A" w:rsidRDefault="0048072A" w:rsidP="00F27198">
      <w:pPr>
        <w:jc w:val="both"/>
        <w:rPr>
          <w:i/>
          <w:iCs/>
        </w:rPr>
      </w:pPr>
    </w:p>
    <w:p w14:paraId="42555515" w14:textId="77777777" w:rsidR="00A140BE" w:rsidRDefault="00A140BE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01F0" w14:textId="77777777" w:rsidR="005B4E5B" w:rsidRDefault="005B4E5B" w:rsidP="00151271">
      <w:r>
        <w:separator/>
      </w:r>
    </w:p>
  </w:endnote>
  <w:endnote w:type="continuationSeparator" w:id="0">
    <w:p w14:paraId="53ED71D9" w14:textId="77777777" w:rsidR="005B4E5B" w:rsidRDefault="005B4E5B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9DB4" w14:textId="77777777" w:rsidR="005B4E5B" w:rsidRDefault="005B4E5B" w:rsidP="00151271">
      <w:r>
        <w:separator/>
      </w:r>
    </w:p>
  </w:footnote>
  <w:footnote w:type="continuationSeparator" w:id="0">
    <w:p w14:paraId="1780A8C4" w14:textId="77777777" w:rsidR="005B4E5B" w:rsidRDefault="005B4E5B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2"/>
  </w:num>
  <w:num w:numId="5">
    <w:abstractNumId w:val="34"/>
  </w:num>
  <w:num w:numId="6">
    <w:abstractNumId w:val="23"/>
  </w:num>
  <w:num w:numId="7">
    <w:abstractNumId w:val="0"/>
  </w:num>
  <w:num w:numId="8">
    <w:abstractNumId w:val="18"/>
  </w:num>
  <w:num w:numId="9">
    <w:abstractNumId w:val="3"/>
  </w:num>
  <w:num w:numId="10">
    <w:abstractNumId w:val="36"/>
  </w:num>
  <w:num w:numId="11">
    <w:abstractNumId w:val="26"/>
  </w:num>
  <w:num w:numId="12">
    <w:abstractNumId w:val="17"/>
  </w:num>
  <w:num w:numId="13">
    <w:abstractNumId w:val="4"/>
  </w:num>
  <w:num w:numId="14">
    <w:abstractNumId w:val="30"/>
  </w:num>
  <w:num w:numId="15">
    <w:abstractNumId w:val="32"/>
  </w:num>
  <w:num w:numId="16">
    <w:abstractNumId w:val="1"/>
  </w:num>
  <w:num w:numId="17">
    <w:abstractNumId w:val="15"/>
  </w:num>
  <w:num w:numId="18">
    <w:abstractNumId w:val="22"/>
  </w:num>
  <w:num w:numId="19">
    <w:abstractNumId w:val="21"/>
  </w:num>
  <w:num w:numId="20">
    <w:abstractNumId w:val="9"/>
  </w:num>
  <w:num w:numId="21">
    <w:abstractNumId w:val="35"/>
  </w:num>
  <w:num w:numId="22">
    <w:abstractNumId w:val="33"/>
  </w:num>
  <w:num w:numId="23">
    <w:abstractNumId w:val="20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29"/>
  </w:num>
  <w:num w:numId="29">
    <w:abstractNumId w:val="6"/>
  </w:num>
  <w:num w:numId="30">
    <w:abstractNumId w:val="7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37"/>
  </w:num>
  <w:num w:numId="36">
    <w:abstractNumId w:val="28"/>
  </w:num>
  <w:num w:numId="37">
    <w:abstractNumId w:val="13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729F0"/>
    <w:rsid w:val="00181528"/>
    <w:rsid w:val="001C199C"/>
    <w:rsid w:val="001F47B0"/>
    <w:rsid w:val="0020208F"/>
    <w:rsid w:val="00203390"/>
    <w:rsid w:val="0023208E"/>
    <w:rsid w:val="00250355"/>
    <w:rsid w:val="00253BF6"/>
    <w:rsid w:val="002A20A4"/>
    <w:rsid w:val="002B3FC2"/>
    <w:rsid w:val="002E79E1"/>
    <w:rsid w:val="002F1806"/>
    <w:rsid w:val="00322927"/>
    <w:rsid w:val="0034204B"/>
    <w:rsid w:val="00364DE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F6C4F"/>
    <w:rsid w:val="00550ED0"/>
    <w:rsid w:val="0056654D"/>
    <w:rsid w:val="00573A86"/>
    <w:rsid w:val="00582C08"/>
    <w:rsid w:val="005B4E5B"/>
    <w:rsid w:val="005B7742"/>
    <w:rsid w:val="005D1AD8"/>
    <w:rsid w:val="005E5F4E"/>
    <w:rsid w:val="005F4D71"/>
    <w:rsid w:val="00602195"/>
    <w:rsid w:val="006120DC"/>
    <w:rsid w:val="006173C5"/>
    <w:rsid w:val="00620738"/>
    <w:rsid w:val="0063188C"/>
    <w:rsid w:val="00634AD1"/>
    <w:rsid w:val="00673FB6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140BE"/>
    <w:rsid w:val="00A148E7"/>
    <w:rsid w:val="00A20BA1"/>
    <w:rsid w:val="00A2136D"/>
    <w:rsid w:val="00A41EDF"/>
    <w:rsid w:val="00A80BA2"/>
    <w:rsid w:val="00A83A09"/>
    <w:rsid w:val="00AD2717"/>
    <w:rsid w:val="00AD3996"/>
    <w:rsid w:val="00AF5226"/>
    <w:rsid w:val="00B14032"/>
    <w:rsid w:val="00B208DA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912E0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70</cp:revision>
  <dcterms:created xsi:type="dcterms:W3CDTF">2023-08-17T07:16:00Z</dcterms:created>
  <dcterms:modified xsi:type="dcterms:W3CDTF">2023-09-07T10:10:00Z</dcterms:modified>
</cp:coreProperties>
</file>